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404" w:rsidRDefault="008A5603">
      <w:pPr>
        <w:jc w:val="center"/>
        <w:rPr>
          <w:rFonts w:ascii="Rockwell Extra Bold" w:hAnsi="Rockwell Extra Bold"/>
          <w:color w:val="FF0000"/>
          <w:sz w:val="36"/>
        </w:rPr>
      </w:pPr>
      <w:bookmarkStart w:id="0" w:name="_GoBack"/>
      <w:bookmarkEnd w:id="0"/>
      <w:r>
        <w:rPr>
          <w:rFonts w:ascii="Rockwell Extra Bold" w:hAnsi="Rockwell Extra Bold"/>
          <w:noProof/>
          <w:color w:val="FF0000"/>
          <w:sz w:val="36"/>
        </w:rPr>
        <w:drawing>
          <wp:inline distT="0" distB="0" distL="0" distR="0">
            <wp:extent cx="1333500" cy="1463310"/>
            <wp:effectExtent l="19050" t="0" r="0" b="0"/>
            <wp:docPr id="1" name="Immagine 1" descr="logo-Corona-Ferr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Corona-Ferre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63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02ED">
        <w:rPr>
          <w:rFonts w:ascii="Rockwell Extra Bold" w:hAnsi="Rockwell Extra Bold"/>
          <w:color w:val="FF0000"/>
          <w:sz w:val="36"/>
        </w:rPr>
        <w:t xml:space="preserve">      </w:t>
      </w:r>
      <w:r w:rsidR="00431404">
        <w:rPr>
          <w:rFonts w:ascii="Rockwell Extra Bold" w:hAnsi="Rockwell Extra Bold"/>
          <w:color w:val="FF0000"/>
          <w:sz w:val="36"/>
        </w:rPr>
        <w:tab/>
      </w:r>
      <w:r w:rsidR="002E02ED">
        <w:rPr>
          <w:rFonts w:ascii="Rockwell Extra Bold" w:hAnsi="Rockwell Extra Bold"/>
          <w:color w:val="FF0000"/>
          <w:sz w:val="36"/>
        </w:rPr>
        <w:t xml:space="preserve">    </w:t>
      </w:r>
      <w:r>
        <w:rPr>
          <w:rFonts w:ascii="Rockwell Extra Bold" w:hAnsi="Rockwell Extra Bold"/>
          <w:noProof/>
          <w:color w:val="FF0000"/>
          <w:sz w:val="36"/>
        </w:rPr>
        <w:drawing>
          <wp:inline distT="0" distB="0" distL="0" distR="0">
            <wp:extent cx="2047875" cy="1828800"/>
            <wp:effectExtent l="19050" t="0" r="9525" b="0"/>
            <wp:docPr id="2" name="Immagine 2" descr="logo_Corona_Ferr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orona_Ferre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02ED">
        <w:rPr>
          <w:rFonts w:ascii="Rockwell Extra Bold" w:hAnsi="Rockwell Extra Bold"/>
          <w:color w:val="FF0000"/>
          <w:sz w:val="36"/>
        </w:rPr>
        <w:t xml:space="preserve">   </w:t>
      </w:r>
      <w:r w:rsidR="001D4088">
        <w:rPr>
          <w:rFonts w:ascii="Rockwell Extra Bold" w:hAnsi="Rockwell Extra Bold"/>
          <w:color w:val="FF0000"/>
          <w:sz w:val="36"/>
        </w:rPr>
        <w:tab/>
      </w:r>
      <w:r w:rsidR="002E02ED">
        <w:rPr>
          <w:rFonts w:ascii="Rockwell Extra Bold" w:hAnsi="Rockwell Extra Bold"/>
          <w:color w:val="FF0000"/>
          <w:sz w:val="36"/>
        </w:rPr>
        <w:t xml:space="preserve"> </w:t>
      </w:r>
      <w:r>
        <w:rPr>
          <w:rFonts w:ascii="Rockwell Extra Bold" w:hAnsi="Rockwell Extra Bold"/>
          <w:noProof/>
          <w:color w:val="FF0000"/>
          <w:sz w:val="36"/>
        </w:rPr>
        <w:drawing>
          <wp:inline distT="0" distB="0" distL="0" distR="0">
            <wp:extent cx="1909451" cy="1428750"/>
            <wp:effectExtent l="19050" t="0" r="0" b="0"/>
            <wp:docPr id="3" name="Immagine 3" descr="logo_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enc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451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404" w:rsidRPr="00591701" w:rsidRDefault="002E02ED" w:rsidP="00591701">
      <w:pPr>
        <w:ind w:left="2832"/>
        <w:rPr>
          <w:rFonts w:asciiTheme="minorHAnsi" w:eastAsiaTheme="minorEastAsia" w:hAnsiTheme="minorHAnsi" w:cstheme="minorBidi"/>
          <w:b/>
          <w:bCs/>
          <w:color w:val="FF0000"/>
          <w:sz w:val="52"/>
          <w:szCs w:val="52"/>
        </w:rPr>
      </w:pPr>
      <w:r>
        <w:rPr>
          <w:rFonts w:asciiTheme="minorHAnsi" w:eastAsiaTheme="minorEastAsia" w:hAnsiTheme="minorHAnsi" w:cstheme="minorBidi"/>
          <w:b/>
          <w:bCs/>
          <w:color w:val="7030A0"/>
          <w:sz w:val="52"/>
          <w:szCs w:val="52"/>
        </w:rPr>
        <w:t xml:space="preserve">    </w:t>
      </w:r>
      <w:r w:rsidR="006F16CA">
        <w:rPr>
          <w:rFonts w:asciiTheme="minorHAnsi" w:eastAsiaTheme="minorEastAsia" w:hAnsiTheme="minorHAnsi" w:cstheme="minorBidi"/>
          <w:b/>
          <w:bCs/>
          <w:color w:val="7030A0"/>
          <w:sz w:val="52"/>
          <w:szCs w:val="52"/>
        </w:rPr>
        <w:t>18 NOVEMBRE</w:t>
      </w:r>
      <w:r w:rsidR="1340CF3F" w:rsidRPr="00591701">
        <w:rPr>
          <w:rFonts w:asciiTheme="minorHAnsi" w:eastAsiaTheme="minorEastAsia" w:hAnsiTheme="minorHAnsi" w:cstheme="minorBidi"/>
          <w:b/>
          <w:bCs/>
          <w:color w:val="7030A0"/>
          <w:sz w:val="52"/>
          <w:szCs w:val="52"/>
        </w:rPr>
        <w:t xml:space="preserve"> 2018</w:t>
      </w:r>
    </w:p>
    <w:p w:rsidR="003F7217" w:rsidRPr="00591701" w:rsidRDefault="00AB19D9" w:rsidP="00AB19D9">
      <w:pPr>
        <w:jc w:val="center"/>
        <w:rPr>
          <w:rFonts w:asciiTheme="minorHAnsi" w:hAnsiTheme="minorHAnsi"/>
          <w:b/>
          <w:color w:val="FF0000"/>
          <w:sz w:val="48"/>
          <w:szCs w:val="48"/>
          <w:u w:val="single"/>
        </w:rPr>
      </w:pPr>
      <w:r w:rsidRPr="00591701">
        <w:rPr>
          <w:rFonts w:asciiTheme="minorHAnsi" w:hAnsiTheme="minorHAnsi"/>
          <w:b/>
          <w:color w:val="FF0000"/>
          <w:sz w:val="48"/>
          <w:szCs w:val="48"/>
          <w:u w:val="single"/>
        </w:rPr>
        <w:t>Test di Controllo dell’Affidabilità e dell’Equilibrio Psichico per Cani e Padroni Buoni Cittadini</w:t>
      </w:r>
      <w:r w:rsidR="00591701" w:rsidRPr="00591701">
        <w:rPr>
          <w:rFonts w:asciiTheme="minorHAnsi" w:hAnsiTheme="minorHAnsi"/>
          <w:b/>
          <w:color w:val="FF0000"/>
          <w:sz w:val="48"/>
          <w:szCs w:val="48"/>
          <w:u w:val="single"/>
        </w:rPr>
        <w:t xml:space="preserve"> - </w:t>
      </w:r>
      <w:r w:rsidR="1340CF3F" w:rsidRPr="00591701">
        <w:rPr>
          <w:rFonts w:asciiTheme="minorHAnsi" w:hAnsiTheme="minorHAnsi"/>
          <w:b/>
          <w:bCs/>
          <w:color w:val="FF0000"/>
          <w:sz w:val="48"/>
          <w:szCs w:val="48"/>
          <w:u w:val="single"/>
        </w:rPr>
        <w:t>CAE-1</w:t>
      </w:r>
    </w:p>
    <w:p w:rsidR="005B0EEF" w:rsidRPr="005B0EEF" w:rsidRDefault="1340CF3F" w:rsidP="1340CF3F">
      <w:pPr>
        <w:jc w:val="center"/>
        <w:rPr>
          <w:rFonts w:ascii="Verdana" w:hAnsi="Verdana"/>
          <w:b/>
          <w:bCs/>
          <w:color w:val="17365D" w:themeColor="text2" w:themeShade="BF"/>
          <w:sz w:val="28"/>
          <w:szCs w:val="28"/>
        </w:rPr>
      </w:pPr>
      <w:r w:rsidRPr="1340CF3F">
        <w:rPr>
          <w:rFonts w:ascii="Verdana" w:hAnsi="Verdana"/>
          <w:b/>
          <w:bCs/>
          <w:color w:val="17365D" w:themeColor="text2" w:themeShade="BF"/>
          <w:sz w:val="28"/>
          <w:szCs w:val="28"/>
        </w:rPr>
        <w:t xml:space="preserve">ORGANIZZATO DAL </w:t>
      </w:r>
    </w:p>
    <w:p w:rsidR="005B0EEF" w:rsidRPr="005B0EEF" w:rsidRDefault="1340CF3F" w:rsidP="1340CF3F">
      <w:pPr>
        <w:jc w:val="center"/>
        <w:rPr>
          <w:rFonts w:ascii="Verdana" w:hAnsi="Verdana"/>
          <w:b/>
          <w:bCs/>
          <w:color w:val="17365D" w:themeColor="text2" w:themeShade="BF"/>
          <w:sz w:val="28"/>
          <w:szCs w:val="28"/>
        </w:rPr>
      </w:pPr>
      <w:r w:rsidRPr="1340CF3F">
        <w:rPr>
          <w:rFonts w:ascii="Verdana" w:hAnsi="Verdana"/>
          <w:b/>
          <w:bCs/>
          <w:color w:val="17365D" w:themeColor="text2" w:themeShade="BF"/>
          <w:sz w:val="28"/>
          <w:szCs w:val="28"/>
        </w:rPr>
        <w:t>GRUPPO CINOFILO MONZESE CORONA FERREA</w:t>
      </w:r>
    </w:p>
    <w:p w:rsidR="00591701" w:rsidRDefault="1340CF3F" w:rsidP="00364382">
      <w:pPr>
        <w:jc w:val="center"/>
        <w:rPr>
          <w:rFonts w:ascii="Verdana" w:hAnsi="Verdana"/>
          <w:b/>
          <w:bCs/>
          <w:color w:val="FF0000"/>
          <w:sz w:val="28"/>
          <w:szCs w:val="28"/>
        </w:rPr>
      </w:pPr>
      <w:r w:rsidRPr="1340CF3F">
        <w:rPr>
          <w:rFonts w:ascii="Verdana" w:hAnsi="Verdana"/>
          <w:b/>
          <w:bCs/>
          <w:color w:val="FF0000"/>
          <w:sz w:val="28"/>
          <w:szCs w:val="28"/>
        </w:rPr>
        <w:t xml:space="preserve">Campo Scuola Cinofilo – Via Ippolito Nievo 5 </w:t>
      </w:r>
      <w:r w:rsidR="00591701">
        <w:rPr>
          <w:rFonts w:ascii="Verdana" w:hAnsi="Verdana"/>
          <w:b/>
          <w:bCs/>
          <w:color w:val="FF0000"/>
          <w:sz w:val="28"/>
          <w:szCs w:val="28"/>
        </w:rPr>
        <w:t>–</w:t>
      </w:r>
      <w:r w:rsidRPr="1340CF3F">
        <w:rPr>
          <w:rFonts w:ascii="Verdana" w:hAnsi="Verdana"/>
          <w:b/>
          <w:bCs/>
          <w:color w:val="FF0000"/>
          <w:sz w:val="28"/>
          <w:szCs w:val="28"/>
        </w:rPr>
        <w:t xml:space="preserve"> Monza</w:t>
      </w:r>
    </w:p>
    <w:p w:rsidR="00591701" w:rsidRPr="00364382" w:rsidRDefault="00591701" w:rsidP="00364382">
      <w:pPr>
        <w:jc w:val="center"/>
        <w:rPr>
          <w:rFonts w:ascii="Verdana" w:hAnsi="Verdana"/>
          <w:b/>
          <w:color w:val="FF0000"/>
          <w:sz w:val="28"/>
          <w:szCs w:val="28"/>
        </w:rPr>
      </w:pPr>
    </w:p>
    <w:p w:rsidR="00431404" w:rsidRPr="0049461A" w:rsidRDefault="1340CF3F" w:rsidP="1340CF3F">
      <w:pPr>
        <w:pStyle w:val="Corpodeltesto"/>
        <w:jc w:val="center"/>
        <w:rPr>
          <w:rFonts w:ascii="Arial" w:hAnsi="Arial"/>
          <w:b/>
          <w:bCs/>
          <w:color w:val="7030A0"/>
          <w:sz w:val="44"/>
          <w:szCs w:val="44"/>
          <w:u w:val="single"/>
        </w:rPr>
      </w:pPr>
      <w:r w:rsidRPr="0049461A">
        <w:rPr>
          <w:rFonts w:ascii="Arial" w:hAnsi="Arial"/>
          <w:b/>
          <w:bCs/>
          <w:color w:val="7030A0"/>
          <w:sz w:val="44"/>
          <w:szCs w:val="44"/>
          <w:u w:val="single"/>
        </w:rPr>
        <w:t>Giudice</w:t>
      </w:r>
    </w:p>
    <w:p w:rsidR="00431404" w:rsidRPr="0049461A" w:rsidRDefault="1340CF3F" w:rsidP="1340CF3F">
      <w:pPr>
        <w:pStyle w:val="Corpodeltesto"/>
        <w:jc w:val="center"/>
        <w:rPr>
          <w:rFonts w:ascii="Arial" w:hAnsi="Arial"/>
          <w:b/>
          <w:bCs/>
          <w:i w:val="0"/>
          <w:color w:val="7030A0"/>
          <w:sz w:val="44"/>
          <w:szCs w:val="44"/>
          <w:u w:val="single"/>
        </w:rPr>
      </w:pPr>
      <w:r w:rsidRPr="0049461A">
        <w:rPr>
          <w:rFonts w:ascii="Arial" w:hAnsi="Arial"/>
          <w:b/>
          <w:bCs/>
          <w:i w:val="0"/>
          <w:color w:val="7030A0"/>
          <w:sz w:val="44"/>
          <w:szCs w:val="44"/>
          <w:u w:val="single"/>
        </w:rPr>
        <w:t>FRANZETTI MILENA</w:t>
      </w:r>
    </w:p>
    <w:p w:rsidR="00591701" w:rsidRDefault="1340CF3F" w:rsidP="1340CF3F">
      <w:pPr>
        <w:jc w:val="center"/>
        <w:rPr>
          <w:rFonts w:asciiTheme="minorHAnsi" w:eastAsiaTheme="minorEastAsia" w:hAnsiTheme="minorHAnsi" w:cstheme="minorBidi"/>
          <w:b/>
          <w:bCs/>
          <w:color w:val="0000FF"/>
          <w:sz w:val="36"/>
          <w:szCs w:val="36"/>
        </w:rPr>
      </w:pPr>
      <w:r w:rsidRPr="1340CF3F">
        <w:rPr>
          <w:rFonts w:asciiTheme="minorHAnsi" w:eastAsiaTheme="minorEastAsia" w:hAnsiTheme="minorHAnsi" w:cstheme="minorBidi"/>
          <w:b/>
          <w:bCs/>
          <w:color w:val="0000FF"/>
          <w:sz w:val="36"/>
          <w:szCs w:val="36"/>
        </w:rPr>
        <w:t>INIZIO GIUDIZI ORE 10</w:t>
      </w:r>
    </w:p>
    <w:p w:rsidR="00591701" w:rsidRPr="00242E81" w:rsidRDefault="00591701" w:rsidP="1340CF3F">
      <w:pPr>
        <w:jc w:val="center"/>
        <w:rPr>
          <w:rFonts w:asciiTheme="minorHAnsi" w:eastAsiaTheme="minorEastAsia" w:hAnsiTheme="minorHAnsi" w:cstheme="minorBidi"/>
          <w:b/>
          <w:bCs/>
          <w:color w:val="0000FF"/>
          <w:sz w:val="36"/>
          <w:szCs w:val="36"/>
          <w:u w:val="single"/>
        </w:rPr>
      </w:pPr>
    </w:p>
    <w:p w:rsidR="003F7217" w:rsidRDefault="1340CF3F">
      <w:pPr>
        <w:pStyle w:val="Corpodeltesto"/>
        <w:jc w:val="center"/>
        <w:rPr>
          <w:b/>
          <w:bCs/>
          <w:color w:val="1F497D" w:themeColor="text2"/>
          <w:sz w:val="28"/>
          <w:szCs w:val="28"/>
        </w:rPr>
      </w:pPr>
      <w:r w:rsidRPr="1340CF3F">
        <w:rPr>
          <w:b/>
          <w:bCs/>
          <w:color w:val="1F497D" w:themeColor="text2"/>
          <w:sz w:val="28"/>
          <w:szCs w:val="28"/>
        </w:rPr>
        <w:t>Al superamento del test, da parte del binomio cane-conduttore, è previsto il rilascio di un tesserino di riconoscimento (patentino) riferito ad ogni binomio.</w:t>
      </w:r>
    </w:p>
    <w:p w:rsidR="003F7217" w:rsidRPr="00591701" w:rsidRDefault="1340CF3F" w:rsidP="1340CF3F">
      <w:pPr>
        <w:pStyle w:val="descrizione1"/>
        <w:jc w:val="center"/>
        <w:rPr>
          <w:rStyle w:val="Enfasicorsivo"/>
          <w:rFonts w:asciiTheme="minorHAnsi" w:hAnsiTheme="minorHAnsi"/>
          <w:b/>
          <w:color w:val="7030A0"/>
          <w:sz w:val="22"/>
          <w:szCs w:val="22"/>
        </w:rPr>
      </w:pPr>
      <w:r w:rsidRPr="00591701">
        <w:rPr>
          <w:rStyle w:val="Enfasicorsivo"/>
          <w:rFonts w:asciiTheme="minorHAnsi" w:hAnsiTheme="minorHAnsi"/>
          <w:b/>
          <w:color w:val="7030A0"/>
          <w:sz w:val="24"/>
          <w:szCs w:val="24"/>
        </w:rPr>
        <w:t>"Il CAE-1 è un test che mira a certificare un cane socialmente affidabile e senza problematiche di comportamento prendendo in considerazione il binomio cane-conduttore nella vita quotidiana</w:t>
      </w:r>
      <w:r w:rsidRPr="00591701">
        <w:rPr>
          <w:rStyle w:val="Enfasicorsivo"/>
          <w:rFonts w:asciiTheme="minorHAnsi" w:hAnsiTheme="minorHAnsi"/>
          <w:b/>
          <w:color w:val="7030A0"/>
          <w:sz w:val="22"/>
          <w:szCs w:val="22"/>
        </w:rPr>
        <w:t>.”</w:t>
      </w:r>
    </w:p>
    <w:p w:rsidR="00591701" w:rsidRDefault="00591701" w:rsidP="1340CF3F">
      <w:pPr>
        <w:pStyle w:val="descrizione1"/>
        <w:jc w:val="center"/>
        <w:rPr>
          <w:rFonts w:ascii="Cooper Black" w:hAnsi="Cooper Black"/>
          <w:i w:val="0"/>
          <w:iCs w:val="0"/>
          <w:color w:val="7030A0"/>
          <w:sz w:val="22"/>
          <w:szCs w:val="22"/>
        </w:rPr>
      </w:pPr>
    </w:p>
    <w:p w:rsidR="003F7217" w:rsidRDefault="003F7217" w:rsidP="003F72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 cani non potranno essere iscritti se non provvisti di microchip identificativo e della dichiarazione di avvenuta iscrizione all’anagrafe canina. </w:t>
      </w:r>
    </w:p>
    <w:p w:rsidR="003F7217" w:rsidRPr="003F7217" w:rsidRDefault="003F7217" w:rsidP="003F72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 cani devono essere in regola con le normative sanitarie ed avere </w:t>
      </w:r>
      <w:r w:rsidRPr="003F7217">
        <w:rPr>
          <w:b/>
          <w:sz w:val="22"/>
          <w:szCs w:val="22"/>
          <w:u w:val="single"/>
        </w:rPr>
        <w:t>un’età minima di 15 mesi.</w:t>
      </w:r>
    </w:p>
    <w:p w:rsidR="003F7217" w:rsidRDefault="1340CF3F" w:rsidP="003F7217">
      <w:pPr>
        <w:pStyle w:val="Default"/>
        <w:rPr>
          <w:sz w:val="22"/>
          <w:szCs w:val="22"/>
        </w:rPr>
      </w:pPr>
      <w:r w:rsidRPr="1340CF3F">
        <w:rPr>
          <w:sz w:val="22"/>
          <w:szCs w:val="22"/>
        </w:rPr>
        <w:t>Possono partecipare al test anche cani non iscritti al Libro genealogico del cane di razza ( meticci)</w:t>
      </w:r>
    </w:p>
    <w:p w:rsidR="003F7217" w:rsidRDefault="1340CF3F" w:rsidP="1340CF3F">
      <w:pPr>
        <w:pStyle w:val="Default"/>
        <w:rPr>
          <w:sz w:val="22"/>
          <w:szCs w:val="22"/>
        </w:rPr>
      </w:pPr>
      <w:r w:rsidRPr="1340CF3F">
        <w:rPr>
          <w:sz w:val="22"/>
          <w:szCs w:val="22"/>
        </w:rPr>
        <w:t>Possono partecipare le femmine in calore, ma devono essere poste, nell’ordine di partenza, alla fine dell’esame.</w:t>
      </w:r>
    </w:p>
    <w:p w:rsidR="00591701" w:rsidRDefault="00591701" w:rsidP="1340CF3F">
      <w:pPr>
        <w:pStyle w:val="Default"/>
        <w:rPr>
          <w:sz w:val="22"/>
          <w:szCs w:val="22"/>
        </w:rPr>
      </w:pPr>
    </w:p>
    <w:p w:rsidR="005B0EEF" w:rsidRPr="005B0EEF" w:rsidRDefault="1340CF3F" w:rsidP="00591701">
      <w:pPr>
        <w:pStyle w:val="Default"/>
        <w:tabs>
          <w:tab w:val="left" w:pos="1134"/>
        </w:tabs>
        <w:jc w:val="center"/>
        <w:rPr>
          <w:rFonts w:asciiTheme="minorHAnsi" w:eastAsiaTheme="minorEastAsia" w:hAnsiTheme="minorHAnsi" w:cstheme="minorBidi"/>
          <w:b/>
          <w:bCs/>
          <w:color w:val="FF0000"/>
          <w:sz w:val="32"/>
          <w:szCs w:val="32"/>
          <w:u w:val="single"/>
        </w:rPr>
      </w:pPr>
      <w:r w:rsidRPr="1340CF3F">
        <w:rPr>
          <w:rFonts w:asciiTheme="minorHAnsi" w:eastAsiaTheme="minorEastAsia" w:hAnsiTheme="minorHAnsi" w:cstheme="minorBidi"/>
          <w:b/>
          <w:bCs/>
          <w:sz w:val="32"/>
          <w:szCs w:val="32"/>
        </w:rPr>
        <w:t>Sul sito</w:t>
      </w:r>
      <w:r w:rsidR="00591701">
        <w:rPr>
          <w:rFonts w:asciiTheme="minorHAnsi" w:eastAsiaTheme="minorEastAsia" w:hAnsiTheme="minorHAnsi" w:cstheme="minorBidi"/>
          <w:b/>
          <w:bCs/>
          <w:sz w:val="32"/>
          <w:szCs w:val="32"/>
        </w:rPr>
        <w:t xml:space="preserve"> </w:t>
      </w:r>
      <w:hyperlink r:id="rId8">
        <w:r w:rsidRPr="00591701">
          <w:rPr>
            <w:rStyle w:val="Collegamentoipertestuale"/>
            <w:b/>
            <w:bCs/>
            <w:iCs/>
            <w:sz w:val="32"/>
            <w:szCs w:val="32"/>
          </w:rPr>
          <w:t>www.gruppocinofilomonzese.it</w:t>
        </w:r>
      </w:hyperlink>
      <w:r w:rsidR="00591701">
        <w:t xml:space="preserve"> </w:t>
      </w:r>
      <w:r w:rsidRPr="1340CF3F">
        <w:rPr>
          <w:rFonts w:asciiTheme="minorHAnsi" w:eastAsiaTheme="minorEastAsia" w:hAnsiTheme="minorHAnsi" w:cstheme="minorBidi"/>
          <w:b/>
          <w:bCs/>
          <w:sz w:val="32"/>
          <w:szCs w:val="32"/>
        </w:rPr>
        <w:t xml:space="preserve">troverete la scheda per l'iscrizione </w:t>
      </w:r>
      <w:r w:rsidR="00591701">
        <w:rPr>
          <w:rFonts w:asciiTheme="minorHAnsi" w:eastAsiaTheme="minorEastAsia" w:hAnsiTheme="minorHAnsi" w:cstheme="minorBidi"/>
          <w:b/>
          <w:bCs/>
          <w:sz w:val="32"/>
          <w:szCs w:val="32"/>
        </w:rPr>
        <w:t>da compilare e inviare via mail a</w:t>
      </w:r>
      <w:r w:rsidRPr="1340CF3F">
        <w:rPr>
          <w:rFonts w:asciiTheme="minorHAnsi" w:eastAsiaTheme="minorEastAsia" w:hAnsiTheme="minorHAnsi" w:cstheme="minorBidi"/>
          <w:b/>
          <w:bCs/>
          <w:sz w:val="32"/>
          <w:szCs w:val="32"/>
        </w:rPr>
        <w:t>ll'indirizzo</w:t>
      </w:r>
      <w:r w:rsidR="00591701">
        <w:rPr>
          <w:rFonts w:asciiTheme="minorHAnsi" w:eastAsiaTheme="minorEastAsia" w:hAnsiTheme="minorHAnsi" w:cstheme="minorBidi"/>
          <w:b/>
          <w:bCs/>
          <w:sz w:val="32"/>
          <w:szCs w:val="32"/>
        </w:rPr>
        <w:t xml:space="preserve"> </w:t>
      </w:r>
      <w:hyperlink r:id="rId9" w:history="1">
        <w:r w:rsidR="00591701" w:rsidRPr="003C589C">
          <w:rPr>
            <w:rStyle w:val="Collegamentoipertestuale"/>
            <w:rFonts w:asciiTheme="minorHAnsi" w:eastAsiaTheme="minorEastAsia" w:hAnsiTheme="minorHAnsi" w:cstheme="minorBidi"/>
            <w:b/>
            <w:bCs/>
            <w:sz w:val="32"/>
            <w:szCs w:val="32"/>
          </w:rPr>
          <w:t>info@gruppocinofilomonzese.it</w:t>
        </w:r>
      </w:hyperlink>
      <w:r w:rsidR="00591701">
        <w:rPr>
          <w:rFonts w:asciiTheme="minorHAnsi" w:eastAsiaTheme="minorEastAsia" w:hAnsiTheme="minorHAnsi" w:cstheme="minorBidi"/>
          <w:b/>
          <w:bCs/>
          <w:color w:val="7030A0"/>
          <w:sz w:val="32"/>
          <w:szCs w:val="32"/>
        </w:rPr>
        <w:t xml:space="preserve"> </w:t>
      </w:r>
      <w:r w:rsidRPr="1340CF3F">
        <w:rPr>
          <w:rFonts w:asciiTheme="minorHAnsi" w:eastAsiaTheme="minorEastAsia" w:hAnsiTheme="minorHAnsi" w:cstheme="minorBidi"/>
          <w:b/>
          <w:bCs/>
          <w:sz w:val="32"/>
          <w:szCs w:val="32"/>
        </w:rPr>
        <w:t>insieme al pagamento</w:t>
      </w:r>
      <w:r w:rsidRPr="1340CF3F">
        <w:rPr>
          <w:rFonts w:ascii="Comic Sans MS" w:hAnsi="Comic Sans MS"/>
          <w:sz w:val="32"/>
          <w:szCs w:val="32"/>
        </w:rPr>
        <w:t xml:space="preserve">.  </w:t>
      </w:r>
      <w:r w:rsidRPr="1340CF3F">
        <w:rPr>
          <w:rFonts w:asciiTheme="minorHAnsi" w:eastAsiaTheme="minorEastAsia" w:hAnsiTheme="minorHAnsi" w:cstheme="minorBidi"/>
          <w:b/>
          <w:bCs/>
          <w:color w:val="FF0000"/>
          <w:sz w:val="32"/>
          <w:szCs w:val="32"/>
        </w:rPr>
        <w:t xml:space="preserve">Costo dell’iscrizione </w:t>
      </w:r>
      <w:r w:rsidRPr="1340CF3F">
        <w:rPr>
          <w:rFonts w:asciiTheme="minorHAnsi" w:eastAsiaTheme="minorEastAsia" w:hAnsiTheme="minorHAnsi" w:cstheme="minorBidi"/>
          <w:b/>
          <w:bCs/>
          <w:color w:val="FF0000"/>
          <w:sz w:val="32"/>
          <w:szCs w:val="32"/>
          <w:u w:val="single"/>
        </w:rPr>
        <w:t>25 Euro.</w:t>
      </w:r>
    </w:p>
    <w:p w:rsidR="00C40290" w:rsidRPr="00C066D0" w:rsidRDefault="1340CF3F" w:rsidP="1340CF3F">
      <w:pPr>
        <w:pStyle w:val="Paragrafoelenco"/>
        <w:numPr>
          <w:ilvl w:val="0"/>
          <w:numId w:val="2"/>
        </w:numPr>
        <w:jc w:val="center"/>
        <w:rPr>
          <w:color w:val="0000FF"/>
          <w:sz w:val="32"/>
          <w:szCs w:val="32"/>
        </w:rPr>
      </w:pPr>
      <w:r w:rsidRPr="1340CF3F">
        <w:rPr>
          <w:rFonts w:asciiTheme="minorHAnsi" w:eastAsiaTheme="minorEastAsia" w:hAnsiTheme="minorHAnsi" w:cstheme="minorBidi"/>
          <w:b/>
          <w:bCs/>
          <w:color w:val="0000FF"/>
          <w:sz w:val="32"/>
          <w:szCs w:val="32"/>
          <w:u w:val="single"/>
        </w:rPr>
        <w:t xml:space="preserve">BONIFICO: </w:t>
      </w:r>
      <w:r w:rsidRPr="1340CF3F">
        <w:rPr>
          <w:rFonts w:asciiTheme="minorHAnsi" w:eastAsiaTheme="minorEastAsia" w:hAnsiTheme="minorHAnsi" w:cstheme="minorBidi"/>
          <w:b/>
          <w:bCs/>
          <w:color w:val="0000FF"/>
          <w:sz w:val="32"/>
          <w:szCs w:val="32"/>
        </w:rPr>
        <w:t xml:space="preserve">Banca Popolare di BergamoFiliale di Monza via Manzoni </w:t>
      </w:r>
      <w:r w:rsidR="005B0EEF" w:rsidRPr="005B0EEF">
        <w:rPr>
          <w:b/>
        </w:rPr>
        <w:tab/>
      </w:r>
      <w:r w:rsidR="00C40290" w:rsidRPr="1340CF3F">
        <w:rPr>
          <w:rFonts w:asciiTheme="minorHAnsi" w:eastAsiaTheme="minorEastAsia" w:hAnsiTheme="minorHAnsi" w:cstheme="minorBidi"/>
          <w:b/>
          <w:bCs/>
          <w:color w:val="FF0000"/>
          <w:sz w:val="32"/>
          <w:szCs w:val="32"/>
        </w:rPr>
        <w:t>IT72D0311120405000000001017</w:t>
      </w:r>
    </w:p>
    <w:p w:rsidR="1340CF3F" w:rsidRDefault="1340CF3F" w:rsidP="1340CF3F">
      <w:pPr>
        <w:pStyle w:val="Paragrafoelenco"/>
        <w:numPr>
          <w:ilvl w:val="0"/>
          <w:numId w:val="2"/>
        </w:numPr>
        <w:jc w:val="center"/>
        <w:rPr>
          <w:color w:val="0000FF"/>
          <w:sz w:val="32"/>
          <w:szCs w:val="32"/>
        </w:rPr>
      </w:pPr>
      <w:r w:rsidRPr="1340CF3F">
        <w:rPr>
          <w:rFonts w:asciiTheme="minorHAnsi" w:eastAsiaTheme="minorEastAsia" w:hAnsiTheme="minorHAnsi" w:cstheme="minorBidi"/>
          <w:b/>
          <w:bCs/>
          <w:color w:val="0000FF"/>
          <w:sz w:val="32"/>
          <w:szCs w:val="32"/>
          <w:u w:val="single"/>
        </w:rPr>
        <w:t xml:space="preserve">PAYPAL: </w:t>
      </w:r>
      <w:hyperlink r:id="rId10">
        <w:r w:rsidRPr="1340CF3F">
          <w:rPr>
            <w:rStyle w:val="Collegamentoipertestuale"/>
            <w:rFonts w:asciiTheme="minorHAnsi" w:eastAsiaTheme="minorEastAsia" w:hAnsiTheme="minorHAnsi" w:cstheme="minorBidi"/>
            <w:sz w:val="32"/>
            <w:szCs w:val="32"/>
            <w:u w:val="none"/>
          </w:rPr>
          <w:t>info@gruppocinofilomonzese.it</w:t>
        </w:r>
      </w:hyperlink>
    </w:p>
    <w:p w:rsidR="1340CF3F" w:rsidRDefault="1340CF3F" w:rsidP="1340CF3F">
      <w:pPr>
        <w:rPr>
          <w:rFonts w:ascii="Calibri" w:eastAsia="Calibri" w:hAnsi="Calibri" w:cs="Calibri"/>
          <w:sz w:val="28"/>
          <w:szCs w:val="28"/>
        </w:rPr>
      </w:pPr>
      <w:r w:rsidRPr="1340CF3F">
        <w:rPr>
          <w:rFonts w:ascii="Calibri" w:eastAsia="Calibri" w:hAnsi="Calibri" w:cs="Calibri"/>
          <w:sz w:val="28"/>
          <w:szCs w:val="28"/>
        </w:rPr>
        <w:t>specificando il nome dell’intestatario del cane e citando l’eventuale numero di tessera ENCI</w:t>
      </w:r>
    </w:p>
    <w:p w:rsidR="00591701" w:rsidRDefault="00591701" w:rsidP="1340CF3F">
      <w:pPr>
        <w:rPr>
          <w:rFonts w:ascii="Calibri" w:eastAsia="Calibri" w:hAnsi="Calibri" w:cs="Calibri"/>
          <w:sz w:val="28"/>
          <w:szCs w:val="28"/>
        </w:rPr>
      </w:pPr>
    </w:p>
    <w:p w:rsidR="00591701" w:rsidRDefault="1340CF3F" w:rsidP="1340CF3F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FF0000"/>
          <w:sz w:val="28"/>
          <w:szCs w:val="28"/>
        </w:rPr>
      </w:pPr>
      <w:r w:rsidRPr="00591701">
        <w:rPr>
          <w:rFonts w:ascii="Verdana" w:hAnsi="Verdana"/>
          <w:b/>
          <w:bCs/>
          <w:color w:val="000000" w:themeColor="text1"/>
          <w:sz w:val="28"/>
          <w:szCs w:val="28"/>
        </w:rPr>
        <w:t xml:space="preserve">Iscrizioni entro il </w:t>
      </w:r>
      <w:r w:rsidR="006F16CA">
        <w:rPr>
          <w:rFonts w:ascii="Verdana" w:hAnsi="Verdana"/>
          <w:b/>
          <w:bCs/>
          <w:color w:val="FF0000"/>
          <w:sz w:val="28"/>
          <w:szCs w:val="28"/>
        </w:rPr>
        <w:t>15 NOVEMBRE</w:t>
      </w:r>
      <w:r w:rsidRPr="00591701">
        <w:rPr>
          <w:rFonts w:ascii="Verdana" w:hAnsi="Verdana"/>
          <w:b/>
          <w:bCs/>
          <w:color w:val="FF0000"/>
          <w:sz w:val="28"/>
          <w:szCs w:val="28"/>
        </w:rPr>
        <w:t xml:space="preserve">. </w:t>
      </w:r>
    </w:p>
    <w:p w:rsidR="005B0EEF" w:rsidRPr="00591701" w:rsidRDefault="1340CF3F" w:rsidP="1340CF3F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000000" w:themeColor="text1"/>
          <w:sz w:val="28"/>
          <w:szCs w:val="28"/>
        </w:rPr>
      </w:pPr>
      <w:r w:rsidRPr="00591701">
        <w:rPr>
          <w:rFonts w:ascii="Verdana" w:hAnsi="Verdana"/>
          <w:b/>
          <w:bCs/>
          <w:color w:val="000000" w:themeColor="text1"/>
          <w:sz w:val="28"/>
          <w:szCs w:val="28"/>
        </w:rPr>
        <w:t>Le iscrizioni incomplete saranno cestinate senza preavviso.</w:t>
      </w:r>
    </w:p>
    <w:p w:rsidR="005B0EEF" w:rsidRPr="005B0EEF" w:rsidRDefault="005B0EEF" w:rsidP="005B0EEF">
      <w:pPr>
        <w:jc w:val="center"/>
        <w:rPr>
          <w:rFonts w:ascii="Verdana" w:hAnsi="Verdana"/>
          <w:b/>
        </w:rPr>
      </w:pPr>
    </w:p>
    <w:p w:rsidR="00364382" w:rsidRDefault="00591701" w:rsidP="1340CF3F">
      <w:pPr>
        <w:jc w:val="center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  <w:r>
        <w:rPr>
          <w:rFonts w:asciiTheme="minorHAnsi" w:eastAsiaTheme="minorEastAsia" w:hAnsiTheme="minorHAnsi" w:cstheme="minorBidi"/>
          <w:b/>
          <w:bCs/>
          <w:sz w:val="28"/>
          <w:szCs w:val="28"/>
        </w:rPr>
        <w:t>tel. 039320506</w:t>
      </w:r>
    </w:p>
    <w:sectPr w:rsidR="00364382" w:rsidSect="00591701">
      <w:pgSz w:w="11906" w:h="16838"/>
      <w:pgMar w:top="284" w:right="720" w:bottom="284" w:left="72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D012C"/>
    <w:multiLevelType w:val="singleLevel"/>
    <w:tmpl w:val="2186982E"/>
    <w:lvl w:ilvl="0">
      <w:start w:val="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48A23E43"/>
    <w:multiLevelType w:val="singleLevel"/>
    <w:tmpl w:val="2186982E"/>
    <w:lvl w:ilvl="0">
      <w:start w:val="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57855E54"/>
    <w:multiLevelType w:val="singleLevel"/>
    <w:tmpl w:val="2186982E"/>
    <w:lvl w:ilvl="0">
      <w:start w:val="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598C0B2A"/>
    <w:multiLevelType w:val="hybridMultilevel"/>
    <w:tmpl w:val="B42A3DC8"/>
    <w:lvl w:ilvl="0" w:tplc="7EFCE9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34C5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20E0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24CF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56B9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26AD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06CB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F20D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D2EA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3308F6"/>
    <w:multiLevelType w:val="hybridMultilevel"/>
    <w:tmpl w:val="042EC2C8"/>
    <w:lvl w:ilvl="0" w:tplc="1AFE0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DE4B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2AD9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708F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0A1C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BAA5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94CB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F091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8A7B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357CF1"/>
    <w:multiLevelType w:val="hybridMultilevel"/>
    <w:tmpl w:val="07A8FFE6"/>
    <w:lvl w:ilvl="0" w:tplc="9D9E4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34AF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167F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2C12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E652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7683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3EEE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18BB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FC8D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F32895"/>
    <w:rsid w:val="000B4445"/>
    <w:rsid w:val="000C055F"/>
    <w:rsid w:val="00110A6C"/>
    <w:rsid w:val="00193DD7"/>
    <w:rsid w:val="001A7C9B"/>
    <w:rsid w:val="001D4088"/>
    <w:rsid w:val="00237967"/>
    <w:rsid w:val="00242E81"/>
    <w:rsid w:val="002E02ED"/>
    <w:rsid w:val="00364382"/>
    <w:rsid w:val="0037610E"/>
    <w:rsid w:val="003F7217"/>
    <w:rsid w:val="00412FCD"/>
    <w:rsid w:val="00431404"/>
    <w:rsid w:val="00477B79"/>
    <w:rsid w:val="0049461A"/>
    <w:rsid w:val="004D7E13"/>
    <w:rsid w:val="005130DD"/>
    <w:rsid w:val="00591701"/>
    <w:rsid w:val="005B0EEF"/>
    <w:rsid w:val="006D0760"/>
    <w:rsid w:val="006F16CA"/>
    <w:rsid w:val="008051AE"/>
    <w:rsid w:val="008A5603"/>
    <w:rsid w:val="00A221E0"/>
    <w:rsid w:val="00AB19D9"/>
    <w:rsid w:val="00B63700"/>
    <w:rsid w:val="00BC3E6D"/>
    <w:rsid w:val="00BC5851"/>
    <w:rsid w:val="00BF6A54"/>
    <w:rsid w:val="00C40290"/>
    <w:rsid w:val="00D2514E"/>
    <w:rsid w:val="00DA1C83"/>
    <w:rsid w:val="00E359CB"/>
    <w:rsid w:val="00F32895"/>
    <w:rsid w:val="00F9652F"/>
    <w:rsid w:val="1340C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3E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BC3E6D"/>
    <w:rPr>
      <w:rFonts w:ascii="Verdana" w:hAnsi="Verdana"/>
      <w:i/>
    </w:rPr>
  </w:style>
  <w:style w:type="character" w:styleId="Collegamentoipertestuale">
    <w:name w:val="Hyperlink"/>
    <w:rsid w:val="00BC3E6D"/>
    <w:rPr>
      <w:color w:val="0000FF"/>
      <w:u w:val="single"/>
    </w:rPr>
  </w:style>
  <w:style w:type="paragraph" w:styleId="Rientrocorpodeltesto">
    <w:name w:val="Body Text Indent"/>
    <w:basedOn w:val="Normale"/>
    <w:rsid w:val="00BC3E6D"/>
    <w:pPr>
      <w:spacing w:after="120"/>
      <w:ind w:left="283"/>
    </w:pPr>
  </w:style>
  <w:style w:type="character" w:styleId="Collegamentovisitato">
    <w:name w:val="FollowedHyperlink"/>
    <w:rsid w:val="00BC3E6D"/>
    <w:rPr>
      <w:color w:val="800080"/>
      <w:u w:val="single"/>
    </w:rPr>
  </w:style>
  <w:style w:type="paragraph" w:styleId="Titolo">
    <w:name w:val="Title"/>
    <w:basedOn w:val="Normale"/>
    <w:qFormat/>
    <w:rsid w:val="00BC3E6D"/>
    <w:pPr>
      <w:jc w:val="center"/>
    </w:pPr>
    <w:rPr>
      <w:rFonts w:ascii="Arial" w:hAnsi="Arial"/>
      <w:i/>
      <w:sz w:val="22"/>
    </w:rPr>
  </w:style>
  <w:style w:type="paragraph" w:styleId="Corpodeltesto2">
    <w:name w:val="Body Text 2"/>
    <w:basedOn w:val="Normale"/>
    <w:rsid w:val="00BC3E6D"/>
    <w:pPr>
      <w:autoSpaceDE w:val="0"/>
      <w:autoSpaceDN w:val="0"/>
      <w:adjustRightInd w:val="0"/>
      <w:jc w:val="center"/>
    </w:pPr>
    <w:rPr>
      <w:rFonts w:ascii="Verdana" w:hAnsi="Verdana"/>
      <w:b/>
      <w:i/>
      <w:color w:val="0000FF"/>
    </w:rPr>
  </w:style>
  <w:style w:type="paragraph" w:customStyle="1" w:styleId="Default">
    <w:name w:val="Default"/>
    <w:rsid w:val="003F72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descrizione1">
    <w:name w:val="descrizione1"/>
    <w:basedOn w:val="Normale"/>
    <w:rsid w:val="00DA1C83"/>
    <w:pPr>
      <w:spacing w:line="225" w:lineRule="atLeast"/>
    </w:pPr>
    <w:rPr>
      <w:i/>
      <w:iCs/>
      <w:color w:val="808080"/>
      <w:sz w:val="17"/>
      <w:szCs w:val="17"/>
    </w:rPr>
  </w:style>
  <w:style w:type="character" w:styleId="Enfasicorsivo">
    <w:name w:val="Emphasis"/>
    <w:uiPriority w:val="20"/>
    <w:qFormat/>
    <w:rsid w:val="00DA1C83"/>
    <w:rPr>
      <w:i/>
      <w:iCs/>
    </w:rPr>
  </w:style>
  <w:style w:type="character" w:styleId="Enfasigrassetto">
    <w:name w:val="Strong"/>
    <w:uiPriority w:val="22"/>
    <w:qFormat/>
    <w:rsid w:val="00364382"/>
    <w:rPr>
      <w:b/>
      <w:bCs/>
    </w:rPr>
  </w:style>
  <w:style w:type="paragraph" w:styleId="Testofumetto">
    <w:name w:val="Balloon Text"/>
    <w:basedOn w:val="Normale"/>
    <w:link w:val="TestofumettoCarattere"/>
    <w:rsid w:val="000B44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B444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637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3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4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9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0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02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32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98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079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5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162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96862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15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778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6094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865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887644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434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7173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3071482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5845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6363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22429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574157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23729">
          <w:marLeft w:val="0"/>
          <w:marRight w:val="0"/>
          <w:marTop w:val="0"/>
          <w:marBottom w:val="0"/>
          <w:divBdr>
            <w:top w:val="single" w:sz="6" w:space="2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4706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3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7366">
                      <w:marLeft w:val="28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6" w:space="2" w:color="80808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968414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53">
          <w:marLeft w:val="0"/>
          <w:marRight w:val="0"/>
          <w:marTop w:val="0"/>
          <w:marBottom w:val="0"/>
          <w:divBdr>
            <w:top w:val="single" w:sz="6" w:space="2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8186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3369">
                      <w:marLeft w:val="28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6" w:space="2" w:color="80808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uppocinofilomonzes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info@gruppocinofilomonzes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gruppocinofilomonz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Roswell Fede</dc:creator>
  <cp:lastModifiedBy>GCM</cp:lastModifiedBy>
  <cp:revision>2</cp:revision>
  <cp:lastPrinted>2018-03-06T10:30:00Z</cp:lastPrinted>
  <dcterms:created xsi:type="dcterms:W3CDTF">2018-09-24T10:08:00Z</dcterms:created>
  <dcterms:modified xsi:type="dcterms:W3CDTF">2018-09-24T10:08:00Z</dcterms:modified>
</cp:coreProperties>
</file>